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97" w:rsidRDefault="003F1AE4">
      <w:pPr>
        <w:jc w:val="center"/>
        <w:rPr>
          <w:rFonts w:asciiTheme="minorHAnsi" w:hAnsiTheme="minorHAnsi" w:cs="Arial"/>
          <w:b/>
          <w:sz w:val="40"/>
        </w:rPr>
      </w:pPr>
      <w:r>
        <w:rPr>
          <w:rFonts w:asciiTheme="minorHAnsi" w:hAnsiTheme="minorHAnsi" w:cs="Arial"/>
          <w:b/>
          <w:sz w:val="40"/>
        </w:rPr>
        <w:t>Gliederung und Inhalte des Praktikumsberichtes</w:t>
      </w:r>
    </w:p>
    <w:p w:rsidR="00697C97" w:rsidRDefault="00697C97">
      <w:pPr>
        <w:rPr>
          <w:rFonts w:asciiTheme="minorHAnsi" w:hAnsiTheme="minorHAnsi" w:cs="Arial"/>
          <w:b/>
        </w:rPr>
      </w:pPr>
    </w:p>
    <w:p w:rsidR="00697C97" w:rsidRDefault="003F1AE4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Semesterbegleitendes fachdidaktisches Praktikum Grund-/Mittelschule</w:t>
      </w:r>
    </w:p>
    <w:p w:rsidR="00697C97" w:rsidRDefault="003F1AE4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Evangelische Religionslehre</w:t>
      </w:r>
    </w:p>
    <w:p w:rsidR="00697C97" w:rsidRDefault="003F1AE4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im Wintersemester 2019/20</w:t>
      </w:r>
    </w:p>
    <w:p w:rsidR="00697C97" w:rsidRDefault="00697C97">
      <w:pPr>
        <w:jc w:val="center"/>
        <w:rPr>
          <w:rFonts w:asciiTheme="minorHAnsi" w:hAnsiTheme="minorHAnsi" w:cs="Arial"/>
        </w:rPr>
      </w:pPr>
    </w:p>
    <w:p w:rsidR="00697C97" w:rsidRDefault="003F1AE4">
      <w:pPr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Thema der Unterrichtssequenz:</w:t>
      </w:r>
    </w:p>
    <w:p w:rsidR="00697C97" w:rsidRDefault="003F1AE4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</w:t>
      </w:r>
    </w:p>
    <w:p w:rsidR="00697C97" w:rsidRDefault="00697C97">
      <w:pPr>
        <w:jc w:val="center"/>
        <w:rPr>
          <w:rFonts w:asciiTheme="minorHAnsi" w:hAnsiTheme="minorHAnsi" w:cs="Arial"/>
          <w:sz w:val="10"/>
          <w:szCs w:val="12"/>
        </w:rPr>
      </w:pPr>
    </w:p>
    <w:p w:rsidR="00697C97" w:rsidRDefault="003F1AE4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(Jahrgangsstufe/n:  …)</w:t>
      </w:r>
    </w:p>
    <w:p w:rsidR="00697C97" w:rsidRDefault="003F1AE4">
      <w:pPr>
        <w:tabs>
          <w:tab w:val="left" w:pos="1418"/>
          <w:tab w:val="left" w:pos="3828"/>
        </w:tabs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Schule:</w:t>
      </w:r>
      <w:r>
        <w:rPr>
          <w:rFonts w:asciiTheme="minorHAnsi" w:hAnsiTheme="minorHAnsi" w:cs="Arial"/>
        </w:rPr>
        <w:tab/>
      </w:r>
    </w:p>
    <w:p w:rsidR="00697C97" w:rsidRDefault="003F1AE4">
      <w:pPr>
        <w:tabs>
          <w:tab w:val="left" w:pos="1418"/>
          <w:tab w:val="left" w:pos="3828"/>
        </w:tabs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Klasse/n: </w:t>
      </w:r>
      <w:r>
        <w:rPr>
          <w:rFonts w:asciiTheme="minorHAnsi" w:hAnsiTheme="minorHAnsi" w:cs="Arial"/>
        </w:rPr>
        <w:tab/>
      </w:r>
    </w:p>
    <w:p w:rsidR="00697C97" w:rsidRDefault="003F1AE4">
      <w:pPr>
        <w:tabs>
          <w:tab w:val="left" w:pos="1418"/>
          <w:tab w:val="left" w:pos="3828"/>
        </w:tabs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Praktikumslehrer*in:</w:t>
      </w:r>
      <w:r>
        <w:rPr>
          <w:rFonts w:asciiTheme="minorHAnsi" w:hAnsiTheme="minorHAnsi" w:cs="Arial"/>
        </w:rPr>
        <w:tab/>
      </w:r>
    </w:p>
    <w:p w:rsidR="00697C97" w:rsidRDefault="003F1AE4">
      <w:pPr>
        <w:tabs>
          <w:tab w:val="left" w:pos="1418"/>
          <w:tab w:val="left" w:pos="3828"/>
        </w:tabs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Dozent*in:</w:t>
      </w:r>
      <w:r>
        <w:rPr>
          <w:rFonts w:asciiTheme="minorHAnsi" w:hAnsiTheme="minorHAnsi" w:cs="Arial"/>
        </w:rPr>
        <w:tab/>
      </w:r>
    </w:p>
    <w:p w:rsidR="00697C97" w:rsidRDefault="003F1AE4">
      <w:pPr>
        <w:tabs>
          <w:tab w:val="left" w:pos="1418"/>
          <w:tab w:val="left" w:pos="3828"/>
        </w:tabs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Student*innen:</w:t>
      </w:r>
      <w:r>
        <w:rPr>
          <w:rFonts w:asciiTheme="minorHAnsi" w:hAnsiTheme="minorHAnsi" w:cs="Arial"/>
        </w:rPr>
        <w:tab/>
      </w:r>
    </w:p>
    <w:p w:rsidR="00697C97" w:rsidRDefault="00697C97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</w:rPr>
      </w:pPr>
    </w:p>
    <w:p w:rsidR="00697C97" w:rsidRDefault="00697C97">
      <w:pPr>
        <w:rPr>
          <w:rFonts w:asciiTheme="minorHAnsi" w:hAnsiTheme="minorHAnsi" w:cs="Arial"/>
          <w:b/>
          <w:sz w:val="22"/>
        </w:rPr>
      </w:pPr>
    </w:p>
    <w:p w:rsidR="00697C97" w:rsidRDefault="00697C97">
      <w:pPr>
        <w:rPr>
          <w:rFonts w:asciiTheme="minorHAnsi" w:hAnsiTheme="minorHAnsi" w:cs="Arial"/>
          <w:b/>
          <w:sz w:val="22"/>
        </w:rPr>
      </w:pPr>
    </w:p>
    <w:p w:rsidR="00697C97" w:rsidRDefault="003F1AE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Inhaltsverzeichnis</w:t>
      </w:r>
    </w:p>
    <w:p w:rsidR="00697C97" w:rsidRDefault="00697C97">
      <w:pPr>
        <w:rPr>
          <w:rFonts w:asciiTheme="minorHAnsi" w:hAnsiTheme="minorHAnsi" w:cs="Arial"/>
          <w:b/>
        </w:rPr>
      </w:pPr>
    </w:p>
    <w:p w:rsidR="00697C97" w:rsidRDefault="00697C97">
      <w:pPr>
        <w:rPr>
          <w:rFonts w:asciiTheme="minorHAnsi" w:hAnsiTheme="minorHAnsi" w:cs="Arial"/>
          <w:b/>
        </w:rPr>
      </w:pPr>
    </w:p>
    <w:p w:rsidR="00697C97" w:rsidRDefault="003F1AE4">
      <w:pPr>
        <w:spacing w:after="120"/>
        <w:ind w:left="709" w:hanging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</w:t>
      </w:r>
      <w:r>
        <w:rPr>
          <w:rFonts w:asciiTheme="minorHAnsi" w:hAnsiTheme="minorHAnsi" w:cs="Arial"/>
          <w:b/>
          <w:sz w:val="28"/>
          <w:szCs w:val="28"/>
        </w:rPr>
        <w:tab/>
        <w:t>Begleitseminar</w:t>
      </w:r>
    </w:p>
    <w:p w:rsidR="00697C97" w:rsidRDefault="003F1AE4">
      <w:pPr>
        <w:ind w:left="709" w:hanging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1.1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Begleitseminar: allgemeine Themen 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-</w:t>
      </w:r>
      <w:r>
        <w:rPr>
          <w:rFonts w:asciiTheme="minorHAnsi" w:hAnsiTheme="minorHAnsi" w:cs="Arial"/>
          <w:szCs w:val="26"/>
        </w:rPr>
        <w:tab/>
        <w:t xml:space="preserve">in </w:t>
      </w:r>
      <w:proofErr w:type="spellStart"/>
      <w:r>
        <w:rPr>
          <w:rFonts w:asciiTheme="minorHAnsi" w:hAnsiTheme="minorHAnsi" w:cs="Arial"/>
          <w:szCs w:val="26"/>
        </w:rPr>
        <w:t>StudOn</w:t>
      </w:r>
      <w:proofErr w:type="spellEnd"/>
      <w:r>
        <w:rPr>
          <w:rFonts w:asciiTheme="minorHAnsi" w:hAnsiTheme="minorHAnsi" w:cs="Arial"/>
          <w:szCs w:val="26"/>
        </w:rPr>
        <w:t xml:space="preserve"> eingestellte Lesetexte (nur in der CD-Fassung, nicht im Ordner)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-</w:t>
      </w:r>
      <w:r>
        <w:rPr>
          <w:rFonts w:asciiTheme="minorHAnsi" w:hAnsiTheme="minorHAnsi" w:cs="Arial"/>
          <w:szCs w:val="26"/>
        </w:rPr>
        <w:tab/>
        <w:t xml:space="preserve">Arbeitsaufträge sowie bearbeitete (und eventuell überarbeitete) Aufgaben 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-</w:t>
      </w:r>
      <w:r>
        <w:rPr>
          <w:rFonts w:asciiTheme="minorHAnsi" w:hAnsiTheme="minorHAnsi" w:cs="Arial"/>
          <w:szCs w:val="26"/>
        </w:rPr>
        <w:tab/>
        <w:t>im Seminar ausgegebene Papiere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-</w:t>
      </w:r>
      <w:r>
        <w:rPr>
          <w:rFonts w:asciiTheme="minorHAnsi" w:hAnsiTheme="minorHAnsi" w:cs="Arial"/>
          <w:szCs w:val="26"/>
        </w:rPr>
        <w:tab/>
        <w:t>Ergebnisprotokolle der Hospitationen und Nachgespräche zur Unterrichtsbeob</w:t>
      </w:r>
      <w:r>
        <w:rPr>
          <w:rFonts w:asciiTheme="minorHAnsi" w:hAnsiTheme="minorHAnsi" w:cs="Arial"/>
          <w:szCs w:val="26"/>
        </w:rPr>
        <w:t xml:space="preserve">achtung 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8"/>
          <w:szCs w:val="28"/>
        </w:rPr>
        <w:t>1.2</w:t>
      </w:r>
      <w:r>
        <w:rPr>
          <w:rFonts w:asciiTheme="minorHAnsi" w:hAnsiTheme="minorHAnsi" w:cs="Arial"/>
          <w:b/>
          <w:sz w:val="28"/>
          <w:szCs w:val="28"/>
        </w:rPr>
        <w:tab/>
        <w:t>Begleitseminar: Sequenzplanung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-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szCs w:val="26"/>
          <w:u w:val="single"/>
        </w:rPr>
        <w:t>Ergebnisprotokolle</w:t>
      </w:r>
      <w:r>
        <w:rPr>
          <w:rFonts w:asciiTheme="minorHAnsi" w:hAnsiTheme="minorHAnsi" w:cs="Arial"/>
          <w:szCs w:val="26"/>
        </w:rPr>
        <w:t xml:space="preserve">, die </w:t>
      </w:r>
      <w:proofErr w:type="spellStart"/>
      <w:r>
        <w:rPr>
          <w:rFonts w:asciiTheme="minorHAnsi" w:hAnsiTheme="minorHAnsi" w:cs="Arial"/>
          <w:szCs w:val="26"/>
        </w:rPr>
        <w:t>die</w:t>
      </w:r>
      <w:proofErr w:type="spellEnd"/>
      <w:r>
        <w:rPr>
          <w:rFonts w:asciiTheme="minorHAnsi" w:hAnsiTheme="minorHAnsi" w:cs="Arial"/>
          <w:szCs w:val="26"/>
        </w:rPr>
        <w:t xml:space="preserve"> Vorarbeiten zu der von den TN gestalteten Unterrichtssequenz und deren Entstehung dokumentieren: z.B. Lehrplananalyse, sachanalytische Aspekte zur </w:t>
      </w:r>
      <w:proofErr w:type="spellStart"/>
      <w:r>
        <w:rPr>
          <w:rFonts w:asciiTheme="minorHAnsi" w:hAnsiTheme="minorHAnsi" w:cs="Arial"/>
          <w:szCs w:val="26"/>
          <w:u w:val="single"/>
        </w:rPr>
        <w:t>Gesamt</w:t>
      </w:r>
      <w:r>
        <w:rPr>
          <w:rFonts w:asciiTheme="minorHAnsi" w:hAnsiTheme="minorHAnsi" w:cs="Arial"/>
          <w:szCs w:val="26"/>
          <w:u w:val="single"/>
        </w:rPr>
        <w:softHyphen/>
      </w:r>
      <w:r>
        <w:rPr>
          <w:rFonts w:asciiTheme="minorHAnsi" w:hAnsiTheme="minorHAnsi" w:cs="Arial"/>
          <w:szCs w:val="26"/>
        </w:rPr>
        <w:t>sequenz</w:t>
      </w:r>
      <w:proofErr w:type="spellEnd"/>
      <w:r>
        <w:rPr>
          <w:rFonts w:asciiTheme="minorHAnsi" w:hAnsiTheme="minorHAnsi" w:cs="Arial"/>
          <w:szCs w:val="26"/>
        </w:rPr>
        <w:t xml:space="preserve">, Überlegungen zur Klassen- und </w:t>
      </w:r>
      <w:r>
        <w:rPr>
          <w:rFonts w:asciiTheme="minorHAnsi" w:hAnsiTheme="minorHAnsi" w:cs="Arial"/>
          <w:spacing w:val="-2"/>
          <w:szCs w:val="28"/>
        </w:rPr>
        <w:t xml:space="preserve">Schülersituation, </w:t>
      </w:r>
      <w:r>
        <w:rPr>
          <w:rFonts w:asciiTheme="minorHAnsi" w:hAnsiTheme="minorHAnsi" w:cs="Arial"/>
          <w:szCs w:val="26"/>
        </w:rPr>
        <w:t xml:space="preserve">fachdidaktische Analyse. </w:t>
      </w:r>
    </w:p>
    <w:p w:rsidR="00697C97" w:rsidRDefault="00697C97">
      <w:pPr>
        <w:ind w:left="709" w:hanging="709"/>
        <w:rPr>
          <w:rFonts w:asciiTheme="minorHAnsi" w:hAnsiTheme="minorHAnsi" w:cs="Arial"/>
          <w:szCs w:val="26"/>
        </w:rPr>
      </w:pPr>
    </w:p>
    <w:p w:rsidR="00697C97" w:rsidRDefault="00697C97">
      <w:pPr>
        <w:ind w:left="709" w:hanging="709"/>
        <w:rPr>
          <w:rFonts w:asciiTheme="minorHAnsi" w:hAnsiTheme="minorHAnsi" w:cs="Arial"/>
          <w:szCs w:val="26"/>
        </w:rPr>
      </w:pPr>
    </w:p>
    <w:p w:rsidR="00697C97" w:rsidRDefault="003F1AE4">
      <w:pPr>
        <w:spacing w:after="120"/>
        <w:ind w:left="709" w:hanging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2.</w:t>
      </w:r>
      <w:r>
        <w:rPr>
          <w:rFonts w:asciiTheme="minorHAnsi" w:hAnsiTheme="minorHAnsi" w:cs="Arial"/>
          <w:b/>
          <w:sz w:val="28"/>
          <w:szCs w:val="28"/>
        </w:rPr>
        <w:tab/>
        <w:t>Planung der Unterrichtssequenz und der Einzelstunden</w:t>
      </w:r>
    </w:p>
    <w:p w:rsidR="00697C97" w:rsidRDefault="003F1AE4">
      <w:pPr>
        <w:spacing w:after="120"/>
        <w:ind w:left="709" w:hanging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2.1</w:t>
      </w:r>
      <w:r>
        <w:rPr>
          <w:rFonts w:asciiTheme="minorHAnsi" w:hAnsiTheme="minorHAnsi" w:cs="Arial"/>
          <w:b/>
          <w:sz w:val="28"/>
          <w:szCs w:val="28"/>
        </w:rPr>
        <w:tab/>
        <w:t>Bezug zur Jahresplanung</w:t>
      </w:r>
    </w:p>
    <w:p w:rsidR="00697C97" w:rsidRDefault="003F1AE4">
      <w:pPr>
        <w:ind w:left="709" w:hanging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2.2.</w:t>
      </w:r>
      <w:r>
        <w:rPr>
          <w:rFonts w:asciiTheme="minorHAnsi" w:hAnsiTheme="minorHAnsi" w:cs="Arial"/>
          <w:b/>
          <w:sz w:val="28"/>
          <w:szCs w:val="28"/>
        </w:rPr>
        <w:tab/>
        <w:t>Sequenzplanung: Konstruktion eines stundenübergreifenden Lernwegs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2.2.1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b/>
          <w:szCs w:val="26"/>
        </w:rPr>
        <w:t>Ausgangspu</w:t>
      </w:r>
      <w:r>
        <w:rPr>
          <w:rFonts w:asciiTheme="minorHAnsi" w:hAnsiTheme="minorHAnsi" w:cs="Arial"/>
          <w:b/>
          <w:szCs w:val="26"/>
        </w:rPr>
        <w:t>nkte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2.2.1a</w:t>
      </w:r>
      <w:r>
        <w:rPr>
          <w:rFonts w:asciiTheme="minorHAnsi" w:hAnsiTheme="minorHAnsi" w:cs="Arial"/>
          <w:szCs w:val="26"/>
        </w:rPr>
        <w:tab/>
        <w:t>Sichten des Lehrplans im Blick auf die Sequenz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2.2.1b </w:t>
      </w:r>
      <w:r>
        <w:rPr>
          <w:rFonts w:asciiTheme="minorHAnsi" w:hAnsiTheme="minorHAnsi" w:cs="Arial"/>
          <w:szCs w:val="26"/>
        </w:rPr>
        <w:tab/>
        <w:t>Eigene Voraussetzungen der Lehrkräfte (Praktikumsgruppe)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2.2.2 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b/>
          <w:szCs w:val="26"/>
        </w:rPr>
        <w:t>Elementare Strukturen</w:t>
      </w:r>
      <w:r>
        <w:rPr>
          <w:rFonts w:asciiTheme="minorHAnsi" w:hAnsiTheme="minorHAnsi" w:cs="Arial"/>
          <w:szCs w:val="26"/>
        </w:rPr>
        <w:br/>
        <w:t xml:space="preserve">Inhaltsbezogene fachwissenschaftliche Klärung – Theologische Orientierung 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2.2.3 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b/>
          <w:szCs w:val="26"/>
        </w:rPr>
        <w:t>Elementare Zugänge</w:t>
      </w:r>
      <w:r>
        <w:rPr>
          <w:rFonts w:asciiTheme="minorHAnsi" w:hAnsiTheme="minorHAnsi" w:cs="Arial"/>
          <w:szCs w:val="26"/>
        </w:rPr>
        <w:br/>
        <w:t>Wi</w:t>
      </w:r>
      <w:r>
        <w:rPr>
          <w:rFonts w:asciiTheme="minorHAnsi" w:hAnsiTheme="minorHAnsi" w:cs="Arial"/>
          <w:szCs w:val="26"/>
        </w:rPr>
        <w:t xml:space="preserve">e konstruieren </w:t>
      </w:r>
      <w:proofErr w:type="spellStart"/>
      <w:r>
        <w:rPr>
          <w:rFonts w:asciiTheme="minorHAnsi" w:hAnsiTheme="minorHAnsi" w:cs="Arial"/>
          <w:szCs w:val="26"/>
        </w:rPr>
        <w:t>SuS</w:t>
      </w:r>
      <w:proofErr w:type="spellEnd"/>
      <w:r>
        <w:rPr>
          <w:rFonts w:asciiTheme="minorHAnsi" w:hAnsiTheme="minorHAnsi" w:cs="Arial"/>
          <w:szCs w:val="26"/>
        </w:rPr>
        <w:t xml:space="preserve"> das Thema? (eigene Beobachtungen, ggfs. eigene Erhebungen)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2.2.4 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b/>
          <w:szCs w:val="26"/>
        </w:rPr>
        <w:t>Elementare Erfahrungen</w:t>
      </w:r>
      <w:r>
        <w:rPr>
          <w:rFonts w:asciiTheme="minorHAnsi" w:hAnsiTheme="minorHAnsi" w:cs="Arial"/>
          <w:szCs w:val="26"/>
        </w:rPr>
        <w:br/>
        <w:t xml:space="preserve">Wahrnehmung lebensweltlicher Bezüge 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2.2.5 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b/>
          <w:szCs w:val="26"/>
        </w:rPr>
        <w:t>Elementare Wahrheiten</w:t>
      </w:r>
      <w:r>
        <w:rPr>
          <w:rFonts w:asciiTheme="minorHAnsi" w:hAnsiTheme="minorHAnsi" w:cs="Arial"/>
          <w:szCs w:val="26"/>
        </w:rPr>
        <w:br/>
        <w:t>Welche Überzeugungen stehen auf dem Spiel?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lastRenderedPageBreak/>
        <w:t xml:space="preserve">2.2.6 </w:t>
      </w:r>
      <w:r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b/>
          <w:szCs w:val="26"/>
        </w:rPr>
        <w:t>Elementare Lernformen</w:t>
      </w:r>
      <w:r>
        <w:rPr>
          <w:rFonts w:asciiTheme="minorHAnsi" w:hAnsiTheme="minorHAnsi" w:cs="Arial"/>
          <w:szCs w:val="26"/>
        </w:rPr>
        <w:br/>
        <w:t>Gestaltung</w:t>
      </w:r>
      <w:r>
        <w:rPr>
          <w:rFonts w:asciiTheme="minorHAnsi" w:hAnsiTheme="minorHAnsi" w:cs="Arial"/>
          <w:szCs w:val="26"/>
        </w:rPr>
        <w:t xml:space="preserve"> der Unterrichtsprozesse (Überlegungen zum religionsdidaktischen Ansatz (z.B. eher symboldidaktisch, eher performativ,</w:t>
      </w:r>
      <w:r>
        <w:rPr>
          <w:rFonts w:asciiTheme="minorHAnsi" w:hAnsiTheme="minorHAnsi" w:cs="Arial"/>
          <w:spacing w:val="-2"/>
          <w:szCs w:val="26"/>
        </w:rPr>
        <w:t xml:space="preserve"> eher </w:t>
      </w:r>
      <w:proofErr w:type="spellStart"/>
      <w:r>
        <w:rPr>
          <w:rFonts w:asciiTheme="minorHAnsi" w:hAnsiTheme="minorHAnsi" w:cs="Arial"/>
          <w:spacing w:val="-2"/>
          <w:szCs w:val="26"/>
        </w:rPr>
        <w:t>kinder</w:t>
      </w:r>
      <w:r>
        <w:rPr>
          <w:rFonts w:asciiTheme="minorHAnsi" w:hAnsiTheme="minorHAnsi" w:cs="Arial"/>
          <w:spacing w:val="-2"/>
          <w:szCs w:val="26"/>
        </w:rPr>
        <w:softHyphen/>
        <w:t>theologisch</w:t>
      </w:r>
      <w:proofErr w:type="spellEnd"/>
      <w:r>
        <w:rPr>
          <w:rFonts w:asciiTheme="minorHAnsi" w:hAnsiTheme="minorHAnsi" w:cs="Arial"/>
          <w:spacing w:val="-2"/>
          <w:szCs w:val="26"/>
        </w:rPr>
        <w:t xml:space="preserve"> o.ä. und zur Methodik</w:t>
      </w:r>
      <w:r>
        <w:rPr>
          <w:rFonts w:asciiTheme="minorHAnsi" w:hAnsiTheme="minorHAnsi" w:cs="Arial"/>
          <w:szCs w:val="26"/>
        </w:rPr>
        <w:t>)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2.2.7 </w:t>
      </w:r>
      <w:r>
        <w:rPr>
          <w:rFonts w:asciiTheme="minorHAnsi" w:hAnsiTheme="minorHAnsi" w:cs="Arial"/>
          <w:szCs w:val="26"/>
        </w:rPr>
        <w:tab/>
        <w:t>Begründete Auswahl der Inhalte und Kompetenzerwartungen (ggfs. Überlegungen zu Anfo</w:t>
      </w:r>
      <w:r>
        <w:rPr>
          <w:rFonts w:asciiTheme="minorHAnsi" w:hAnsiTheme="minorHAnsi" w:cs="Arial"/>
          <w:szCs w:val="26"/>
        </w:rPr>
        <w:t>rderungssituationen)</w:t>
      </w: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2.2.8 </w:t>
      </w:r>
      <w:r>
        <w:rPr>
          <w:rFonts w:asciiTheme="minorHAnsi" w:hAnsiTheme="minorHAnsi" w:cs="Arial"/>
          <w:szCs w:val="26"/>
        </w:rPr>
        <w:tab/>
        <w:t>Überblick über den Lernweg der Sequenz (Grobstruktur mit Begründung)</w:t>
      </w:r>
    </w:p>
    <w:p w:rsidR="00697C97" w:rsidRDefault="00697C97">
      <w:pPr>
        <w:ind w:left="709" w:hanging="709"/>
        <w:rPr>
          <w:rFonts w:asciiTheme="minorHAnsi" w:hAnsiTheme="minorHAnsi" w:cs="Arial"/>
          <w:szCs w:val="26"/>
        </w:rPr>
      </w:pPr>
    </w:p>
    <w:p w:rsidR="00697C97" w:rsidRDefault="00697C97">
      <w:pPr>
        <w:ind w:left="709" w:hanging="709"/>
        <w:rPr>
          <w:rFonts w:asciiTheme="minorHAnsi" w:hAnsiTheme="minorHAnsi" w:cs="Arial"/>
          <w:szCs w:val="26"/>
        </w:rPr>
      </w:pPr>
    </w:p>
    <w:p w:rsidR="00697C97" w:rsidRDefault="003F1AE4">
      <w:pPr>
        <w:spacing w:before="120"/>
        <w:ind w:left="709" w:hanging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2.3.</w:t>
      </w:r>
      <w:r>
        <w:rPr>
          <w:rFonts w:asciiTheme="minorHAnsi" w:hAnsiTheme="minorHAnsi" w:cs="Arial"/>
          <w:b/>
          <w:sz w:val="28"/>
          <w:szCs w:val="28"/>
        </w:rPr>
        <w:tab/>
        <w:t>Sequenzplanung: Konstruktion eines stundenübergreifenden Lernwegs</w:t>
      </w:r>
    </w:p>
    <w:p w:rsidR="00697C97" w:rsidRDefault="003F1AE4">
      <w:pPr>
        <w:rPr>
          <w:rFonts w:asciiTheme="minorHAnsi" w:hAnsiTheme="minorHAnsi" w:cs="Arial"/>
          <w:i/>
          <w:szCs w:val="26"/>
        </w:rPr>
      </w:pPr>
      <w:r>
        <w:rPr>
          <w:rFonts w:asciiTheme="minorHAnsi" w:hAnsiTheme="minorHAnsi" w:cs="Arial"/>
          <w:i/>
          <w:szCs w:val="26"/>
        </w:rPr>
        <w:t xml:space="preserve">= ausführliche Ausarbeitung jedes/jeder TN </w:t>
      </w:r>
    </w:p>
    <w:p w:rsidR="00697C97" w:rsidRDefault="003F1AE4">
      <w:pPr>
        <w:spacing w:after="60"/>
        <w:rPr>
          <w:rFonts w:asciiTheme="minorHAnsi" w:hAnsiTheme="minorHAnsi" w:cs="Arial"/>
          <w:i/>
          <w:szCs w:val="26"/>
        </w:rPr>
      </w:pPr>
      <w:r>
        <w:rPr>
          <w:rFonts w:asciiTheme="minorHAnsi" w:hAnsiTheme="minorHAnsi" w:cs="Arial"/>
          <w:i/>
          <w:szCs w:val="26"/>
        </w:rPr>
        <w:t>Wichtig ist dabei der Zusammenhang mit den</w:t>
      </w:r>
      <w:r>
        <w:rPr>
          <w:rFonts w:asciiTheme="minorHAnsi" w:hAnsiTheme="minorHAnsi" w:cs="Arial"/>
          <w:i/>
          <w:szCs w:val="26"/>
        </w:rPr>
        <w:t xml:space="preserve"> Überlegungen zur Gesamtsequenz (</w:t>
      </w:r>
      <w:proofErr w:type="gramStart"/>
      <w:r>
        <w:rPr>
          <w:rFonts w:asciiTheme="minorHAnsi" w:hAnsiTheme="minorHAnsi" w:cs="Arial"/>
          <w:i/>
          <w:szCs w:val="26"/>
        </w:rPr>
        <w:t>Punkt 3</w:t>
      </w:r>
      <w:proofErr w:type="gramEnd"/>
      <w:r>
        <w:rPr>
          <w:rFonts w:asciiTheme="minorHAnsi" w:hAnsiTheme="minorHAnsi" w:cs="Arial"/>
          <w:i/>
          <w:szCs w:val="26"/>
        </w:rPr>
        <w:t>), die nun in jede einzelne UZE hinein konkretisiert und ergänzt werden.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2.3.1a</w:t>
      </w:r>
      <w:r>
        <w:rPr>
          <w:rFonts w:asciiTheme="minorHAnsi" w:hAnsiTheme="minorHAnsi" w:cs="Arial"/>
          <w:szCs w:val="26"/>
        </w:rPr>
        <w:tab/>
        <w:t>Sichten des Lehrplans im Blick auf die UZE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2.3.1b </w:t>
      </w:r>
      <w:r>
        <w:rPr>
          <w:rFonts w:asciiTheme="minorHAnsi" w:hAnsiTheme="minorHAnsi" w:cs="Arial"/>
          <w:szCs w:val="26"/>
        </w:rPr>
        <w:tab/>
        <w:t>Eigene Voraussetzungen als Lehrkraft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2.3.2 </w:t>
      </w:r>
      <w:r>
        <w:rPr>
          <w:rFonts w:asciiTheme="minorHAnsi" w:hAnsiTheme="minorHAnsi" w:cs="Arial"/>
          <w:szCs w:val="26"/>
        </w:rPr>
        <w:tab/>
        <w:t xml:space="preserve">Inhaltsbezogene fachwissenschaftliche </w:t>
      </w:r>
      <w:r>
        <w:rPr>
          <w:rFonts w:asciiTheme="minorHAnsi" w:hAnsiTheme="minorHAnsi" w:cs="Arial"/>
          <w:szCs w:val="26"/>
        </w:rPr>
        <w:t>Klärung – Theologische Orientierung (bezogen auf die konkreten Inhalte dieser UZE; keine Wiederholung der Sachanalyse für die Gesamtsequenz!]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2.3.3 </w:t>
      </w:r>
      <w:r>
        <w:rPr>
          <w:rFonts w:asciiTheme="minorHAnsi" w:hAnsiTheme="minorHAnsi" w:cs="Arial"/>
          <w:szCs w:val="26"/>
        </w:rPr>
        <w:tab/>
        <w:t xml:space="preserve">Wie konstruieren </w:t>
      </w:r>
      <w:proofErr w:type="spellStart"/>
      <w:r>
        <w:rPr>
          <w:rFonts w:asciiTheme="minorHAnsi" w:hAnsiTheme="minorHAnsi" w:cs="Arial"/>
          <w:szCs w:val="26"/>
        </w:rPr>
        <w:t>SuS</w:t>
      </w:r>
      <w:proofErr w:type="spellEnd"/>
      <w:r>
        <w:rPr>
          <w:rFonts w:asciiTheme="minorHAnsi" w:hAnsiTheme="minorHAnsi" w:cs="Arial"/>
          <w:szCs w:val="26"/>
        </w:rPr>
        <w:t xml:space="preserve"> das Thema? (eigene Beobachtungen, ggfs. eigene Erhebung)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2.3.4 </w:t>
      </w:r>
      <w:r>
        <w:rPr>
          <w:rFonts w:asciiTheme="minorHAnsi" w:hAnsiTheme="minorHAnsi" w:cs="Arial"/>
          <w:szCs w:val="26"/>
        </w:rPr>
        <w:tab/>
        <w:t>Wahrnehmung lebenswelt</w:t>
      </w:r>
      <w:r>
        <w:rPr>
          <w:rFonts w:asciiTheme="minorHAnsi" w:hAnsiTheme="minorHAnsi" w:cs="Arial"/>
          <w:szCs w:val="26"/>
        </w:rPr>
        <w:t>licher Bezüge (elementare Erfahrungen)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2.3.5 </w:t>
      </w:r>
      <w:r>
        <w:rPr>
          <w:rFonts w:asciiTheme="minorHAnsi" w:hAnsiTheme="minorHAnsi" w:cs="Arial"/>
          <w:szCs w:val="26"/>
        </w:rPr>
        <w:tab/>
        <w:t>Welche Überzeugungen stehen auf dem Spiel? (elementare Wahrheiten)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2.3.6 </w:t>
      </w:r>
      <w:r>
        <w:rPr>
          <w:rFonts w:asciiTheme="minorHAnsi" w:hAnsiTheme="minorHAnsi" w:cs="Arial"/>
          <w:szCs w:val="26"/>
        </w:rPr>
        <w:tab/>
        <w:t>Gestaltung der Unterrichtsprozesse  (elementare Lernformen)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2.3.7 </w:t>
      </w:r>
      <w:r>
        <w:rPr>
          <w:rFonts w:asciiTheme="minorHAnsi" w:hAnsiTheme="minorHAnsi" w:cs="Arial"/>
          <w:szCs w:val="26"/>
        </w:rPr>
        <w:tab/>
        <w:t xml:space="preserve">Begründete Auswahl der Inhalte und Kompetenzerwartungen (Konkretisierung der </w:t>
      </w:r>
      <w:proofErr w:type="spellStart"/>
      <w:r>
        <w:rPr>
          <w:rFonts w:asciiTheme="minorHAnsi" w:hAnsiTheme="minorHAnsi" w:cs="Arial"/>
          <w:szCs w:val="26"/>
        </w:rPr>
        <w:t>Anforde</w:t>
      </w:r>
      <w:r>
        <w:rPr>
          <w:rFonts w:asciiTheme="minorHAnsi" w:hAnsiTheme="minorHAnsi" w:cs="Arial"/>
          <w:szCs w:val="26"/>
        </w:rPr>
        <w:softHyphen/>
        <w:t>rungssituation</w:t>
      </w:r>
      <w:proofErr w:type="spellEnd"/>
      <w:r>
        <w:rPr>
          <w:rFonts w:asciiTheme="minorHAnsi" w:hAnsiTheme="minorHAnsi" w:cs="Arial"/>
          <w:szCs w:val="26"/>
        </w:rPr>
        <w:t>)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 xml:space="preserve">2.3.8 </w:t>
      </w:r>
      <w:r>
        <w:rPr>
          <w:rFonts w:asciiTheme="minorHAnsi" w:hAnsiTheme="minorHAnsi" w:cs="Arial"/>
          <w:szCs w:val="26"/>
        </w:rPr>
        <w:tab/>
        <w:t>Überblick über den Lernweg der UZ</w:t>
      </w:r>
      <w:r>
        <w:rPr>
          <w:rFonts w:asciiTheme="minorHAnsi" w:hAnsiTheme="minorHAnsi" w:cs="Arial"/>
          <w:szCs w:val="26"/>
        </w:rPr>
        <w:t xml:space="preserve">E (Verlaufsplan in Phasenmodell: Zuordnung von </w:t>
      </w:r>
      <w:proofErr w:type="spellStart"/>
      <w:r>
        <w:rPr>
          <w:rFonts w:asciiTheme="minorHAnsi" w:hAnsiTheme="minorHAnsi" w:cs="Arial"/>
          <w:szCs w:val="26"/>
        </w:rPr>
        <w:t>kompe</w:t>
      </w:r>
      <w:r>
        <w:rPr>
          <w:rFonts w:asciiTheme="minorHAnsi" w:hAnsiTheme="minorHAnsi" w:cs="Arial"/>
          <w:szCs w:val="26"/>
        </w:rPr>
        <w:softHyphen/>
        <w:t>tenzorientierten</w:t>
      </w:r>
      <w:proofErr w:type="spellEnd"/>
      <w:r>
        <w:rPr>
          <w:rFonts w:asciiTheme="minorHAnsi" w:hAnsiTheme="minorHAnsi" w:cs="Arial"/>
          <w:szCs w:val="26"/>
        </w:rPr>
        <w:t xml:space="preserve"> Lernzielen, begründeten Lernschritten, Sozialformen, Methoden und Medien; Lernaufgaben; Fixierung wichtiger L-Impulse und erwarteter </w:t>
      </w:r>
      <w:proofErr w:type="spellStart"/>
      <w:r>
        <w:rPr>
          <w:rFonts w:asciiTheme="minorHAnsi" w:hAnsiTheme="minorHAnsi" w:cs="Arial"/>
          <w:szCs w:val="26"/>
        </w:rPr>
        <w:t>SuS</w:t>
      </w:r>
      <w:proofErr w:type="spellEnd"/>
      <w:r>
        <w:rPr>
          <w:rFonts w:asciiTheme="minorHAnsi" w:hAnsiTheme="minorHAnsi" w:cs="Arial"/>
          <w:szCs w:val="26"/>
        </w:rPr>
        <w:t>-Äußerungen ...)</w:t>
      </w:r>
      <w:r>
        <w:rPr>
          <w:rFonts w:asciiTheme="minorHAnsi" w:hAnsiTheme="minorHAnsi" w:cs="Arial"/>
          <w:szCs w:val="26"/>
        </w:rPr>
        <w:br/>
        <w:t>Begründung der methodischen Entsc</w:t>
      </w:r>
      <w:r>
        <w:rPr>
          <w:rFonts w:asciiTheme="minorHAnsi" w:hAnsiTheme="minorHAnsi" w:cs="Arial"/>
          <w:szCs w:val="26"/>
        </w:rPr>
        <w:t>heidungen (Unterrichtsformen – Unterrichtsmittel – Unterrichtstechniken – Unterrichtsorganisation) [nicht jede einzelne Methode ausführlich beschreiben, sondern nur die wichtigsten methodischen Entscheidungen begründen]</w:t>
      </w:r>
    </w:p>
    <w:p w:rsidR="00697C97" w:rsidRDefault="003F1AE4">
      <w:pPr>
        <w:ind w:left="709" w:hanging="709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2.3.9</w:t>
      </w:r>
      <w:r>
        <w:rPr>
          <w:rFonts w:asciiTheme="minorHAnsi" w:hAnsiTheme="minorHAnsi" w:cs="Arial"/>
          <w:szCs w:val="26"/>
        </w:rPr>
        <w:tab/>
        <w:t>Nachbesinnung/Reflexion [Beden</w:t>
      </w:r>
      <w:r>
        <w:rPr>
          <w:rFonts w:asciiTheme="minorHAnsi" w:hAnsiTheme="minorHAnsi" w:cs="Arial"/>
          <w:szCs w:val="26"/>
        </w:rPr>
        <w:t>ken des Feedbacks auf Ihre Stunde und Ihrer eigenen Ein-drücke: Wo sehen Sie Ihre Stärken und Schwächen? Was würden Sie beim nächsten Mal wieder so / anders machen? Resümierender Vergleich mit dem eigenen anfänglich formulierten religionspädagogischen Konz</w:t>
      </w:r>
      <w:r>
        <w:rPr>
          <w:rFonts w:asciiTheme="minorHAnsi" w:hAnsiTheme="minorHAnsi" w:cs="Arial"/>
          <w:szCs w:val="26"/>
        </w:rPr>
        <w:t>ept]</w:t>
      </w:r>
    </w:p>
    <w:p w:rsidR="00697C97" w:rsidRDefault="00697C97">
      <w:pPr>
        <w:ind w:left="709" w:hanging="709"/>
        <w:rPr>
          <w:rFonts w:asciiTheme="minorHAnsi" w:hAnsiTheme="minorHAnsi" w:cs="Arial"/>
          <w:szCs w:val="26"/>
        </w:rPr>
      </w:pPr>
    </w:p>
    <w:p w:rsidR="00697C97" w:rsidRDefault="003F1AE4">
      <w:pPr>
        <w:ind w:left="709" w:hanging="709"/>
        <w:rPr>
          <w:rFonts w:asciiTheme="minorHAnsi" w:hAnsiTheme="minorHAnsi" w:cs="Arial"/>
          <w:i/>
          <w:szCs w:val="26"/>
        </w:rPr>
      </w:pPr>
      <w:r>
        <w:rPr>
          <w:rFonts w:asciiTheme="minorHAnsi" w:hAnsiTheme="minorHAnsi" w:cs="Arial"/>
          <w:i/>
          <w:szCs w:val="26"/>
        </w:rPr>
        <w:t>2.4</w:t>
      </w:r>
      <w:r>
        <w:rPr>
          <w:rFonts w:asciiTheme="minorHAnsi" w:hAnsiTheme="minorHAnsi" w:cs="Arial"/>
          <w:i/>
          <w:szCs w:val="26"/>
        </w:rPr>
        <w:tab/>
        <w:t xml:space="preserve"> Zweite UZE (Doppelstunde)</w:t>
      </w:r>
    </w:p>
    <w:p w:rsidR="00697C97" w:rsidRDefault="003F1AE4">
      <w:pPr>
        <w:ind w:left="709" w:hanging="709"/>
        <w:rPr>
          <w:rFonts w:asciiTheme="minorHAnsi" w:hAnsiTheme="minorHAnsi" w:cs="Arial"/>
          <w:i/>
          <w:szCs w:val="26"/>
        </w:rPr>
      </w:pPr>
      <w:r>
        <w:rPr>
          <w:rFonts w:asciiTheme="minorHAnsi" w:hAnsiTheme="minorHAnsi" w:cs="Arial"/>
          <w:i/>
          <w:szCs w:val="26"/>
        </w:rPr>
        <w:t>2.4.1a</w:t>
      </w:r>
      <w:r>
        <w:rPr>
          <w:rFonts w:asciiTheme="minorHAnsi" w:hAnsiTheme="minorHAnsi" w:cs="Arial"/>
          <w:i/>
          <w:szCs w:val="26"/>
        </w:rPr>
        <w:tab/>
        <w:t>...</w:t>
      </w:r>
    </w:p>
    <w:p w:rsidR="00697C97" w:rsidRDefault="003F1AE4">
      <w:pPr>
        <w:ind w:left="709" w:hanging="709"/>
        <w:rPr>
          <w:rFonts w:asciiTheme="minorHAnsi" w:hAnsiTheme="minorHAnsi" w:cs="Arial"/>
          <w:b/>
          <w:sz w:val="22"/>
          <w:szCs w:val="28"/>
        </w:rPr>
      </w:pPr>
      <w:r>
        <w:rPr>
          <w:rFonts w:asciiTheme="minorHAnsi" w:hAnsiTheme="minorHAnsi" w:cs="Arial"/>
          <w:i/>
          <w:szCs w:val="26"/>
        </w:rPr>
        <w:t xml:space="preserve">2.4.1b </w:t>
      </w:r>
      <w:r>
        <w:rPr>
          <w:rFonts w:asciiTheme="minorHAnsi" w:hAnsiTheme="minorHAnsi" w:cs="Arial"/>
          <w:i/>
          <w:szCs w:val="26"/>
        </w:rPr>
        <w:tab/>
        <w:t>...</w:t>
      </w:r>
    </w:p>
    <w:p w:rsidR="00697C97" w:rsidRDefault="00697C97">
      <w:pPr>
        <w:rPr>
          <w:rFonts w:asciiTheme="minorHAnsi" w:hAnsiTheme="minorHAnsi" w:cs="Arial"/>
          <w:sz w:val="22"/>
        </w:rPr>
      </w:pPr>
    </w:p>
    <w:p w:rsidR="00697C97" w:rsidRDefault="00697C97">
      <w:pPr>
        <w:rPr>
          <w:rFonts w:asciiTheme="minorHAnsi" w:hAnsiTheme="minorHAnsi" w:cs="Arial"/>
          <w:sz w:val="22"/>
        </w:rPr>
      </w:pPr>
    </w:p>
    <w:p w:rsidR="00697C97" w:rsidRDefault="00697C97">
      <w:pPr>
        <w:ind w:left="567" w:hanging="567"/>
        <w:rPr>
          <w:rFonts w:asciiTheme="minorHAnsi" w:hAnsiTheme="minorHAnsi" w:cs="Arial"/>
          <w:b/>
          <w:sz w:val="22"/>
          <w:szCs w:val="28"/>
        </w:rPr>
      </w:pPr>
    </w:p>
    <w:p w:rsidR="00697C97" w:rsidRDefault="003F1AE4">
      <w:pPr>
        <w:ind w:left="567" w:hanging="567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3.</w:t>
      </w:r>
      <w:r>
        <w:rPr>
          <w:rFonts w:asciiTheme="minorHAnsi" w:hAnsiTheme="minorHAnsi" w:cs="Arial"/>
          <w:b/>
          <w:sz w:val="28"/>
          <w:szCs w:val="28"/>
        </w:rPr>
        <w:tab/>
        <w:t>Gesamtreflexion der Praktikumsgruppe</w:t>
      </w:r>
    </w:p>
    <w:p w:rsidR="00697C97" w:rsidRDefault="003F1AE4">
      <w:pPr>
        <w:ind w:left="567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Erwarteter und tatsächlicher Verlauf der Sequenz</w:t>
      </w:r>
    </w:p>
    <w:p w:rsidR="00697C97" w:rsidRDefault="003F1AE4">
      <w:pPr>
        <w:ind w:left="567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Was lief gut, was nicht so gut und warum?</w:t>
      </w:r>
    </w:p>
    <w:p w:rsidR="00697C97" w:rsidRDefault="003F1AE4">
      <w:pPr>
        <w:ind w:left="567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Was haben wir im Praktikum gelernt? Welche Kompetenzen k</w:t>
      </w:r>
      <w:r>
        <w:rPr>
          <w:rFonts w:asciiTheme="minorHAnsi" w:hAnsiTheme="minorHAnsi" w:cs="Arial"/>
        </w:rPr>
        <w:t>onnten erworben bzw. gestärkt werden?</w:t>
      </w:r>
    </w:p>
    <w:p w:rsidR="00697C97" w:rsidRDefault="003F1AE4">
      <w:pPr>
        <w:ind w:left="567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„Knackpunkte“ und Abschluss</w:t>
      </w:r>
    </w:p>
    <w:p w:rsidR="00697C97" w:rsidRDefault="003F1AE4">
      <w:pPr>
        <w:ind w:left="567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Fotos machen den Praktikumsbericht anschaulich!</w:t>
      </w:r>
      <w:bookmarkStart w:id="0" w:name="_GoBack"/>
      <w:bookmarkEnd w:id="0"/>
    </w:p>
    <w:p w:rsidR="00697C97" w:rsidRDefault="003F1AE4">
      <w:pPr>
        <w:ind w:left="567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Präsentation bei der Abschluss-Sitzung</w:t>
      </w:r>
    </w:p>
    <w:p w:rsidR="00697C97" w:rsidRDefault="00697C97">
      <w:pPr>
        <w:ind w:left="567" w:hanging="567"/>
        <w:rPr>
          <w:rFonts w:asciiTheme="minorHAnsi" w:hAnsiTheme="minorHAnsi" w:cs="Arial"/>
        </w:rPr>
      </w:pPr>
    </w:p>
    <w:p w:rsidR="00697C97" w:rsidRDefault="00697C97">
      <w:pPr>
        <w:ind w:left="567" w:hanging="567"/>
        <w:rPr>
          <w:rFonts w:asciiTheme="minorHAnsi" w:hAnsiTheme="minorHAnsi" w:cs="Arial"/>
        </w:rPr>
      </w:pPr>
    </w:p>
    <w:p w:rsidR="00697C97" w:rsidRDefault="00697C97">
      <w:pPr>
        <w:ind w:left="567" w:hanging="567"/>
        <w:rPr>
          <w:rFonts w:asciiTheme="minorHAnsi" w:hAnsiTheme="minorHAnsi" w:cs="Arial"/>
        </w:rPr>
      </w:pPr>
    </w:p>
    <w:p w:rsidR="00697C97" w:rsidRDefault="003F1AE4">
      <w:pPr>
        <w:ind w:left="567" w:hanging="567"/>
        <w:jc w:val="right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Stand: 09.10</w:t>
      </w:r>
      <w:r>
        <w:rPr>
          <w:rFonts w:asciiTheme="minorHAnsi" w:hAnsiTheme="minorHAnsi" w:cs="Arial"/>
          <w:sz w:val="18"/>
        </w:rPr>
        <w:t>.19</w:t>
      </w:r>
    </w:p>
    <w:sectPr w:rsidR="00697C97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7A43"/>
    <w:multiLevelType w:val="multilevel"/>
    <w:tmpl w:val="CCB4C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1">
    <w:nsid w:val="4E7C2C0B"/>
    <w:multiLevelType w:val="hybridMultilevel"/>
    <w:tmpl w:val="5198A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82892"/>
    <w:multiLevelType w:val="multilevel"/>
    <w:tmpl w:val="58761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15B2688"/>
    <w:multiLevelType w:val="multilevel"/>
    <w:tmpl w:val="CCB4C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97"/>
    <w:rsid w:val="003F1AE4"/>
    <w:rsid w:val="006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FE86C-CB69-3049-8A02-A2716860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Roter Faden zur Erstellung des Praktikumsberichtes</vt:lpstr>
    </vt:vector>
  </TitlesOfParts>
  <Company> </Company>
  <LinksUpToDate>false</LinksUpToDate>
  <CharactersWithSpaces>4252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http://www.evrel.ewf.uni-erlangen.de/02docs/lindner_uv.pdf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Roter Faden zur Erstellung des Praktikumsberichtes</dc:title>
  <dc:subject/>
  <dc:creator>Werner Haußmann</dc:creator>
  <cp:keywords/>
  <dc:description/>
  <cp:lastModifiedBy>Christa Tribula</cp:lastModifiedBy>
  <cp:revision>2</cp:revision>
  <cp:lastPrinted>2019-08-06T09:31:00Z</cp:lastPrinted>
  <dcterms:created xsi:type="dcterms:W3CDTF">2019-10-09T07:22:00Z</dcterms:created>
  <dcterms:modified xsi:type="dcterms:W3CDTF">2019-10-09T07:22:00Z</dcterms:modified>
</cp:coreProperties>
</file>